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F7" w:rsidRDefault="001456F7" w:rsidP="003967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</w:p>
    <w:p w:rsidR="00396742" w:rsidRPr="00213EF9" w:rsidRDefault="00396742" w:rsidP="003967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Dotazník pro kmenovou školu – návratka</w:t>
      </w:r>
    </w:p>
    <w:p w:rsidR="00396742" w:rsidRPr="00213EF9" w:rsidRDefault="00396742" w:rsidP="00396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6742" w:rsidRPr="00213EF9" w:rsidRDefault="00396742" w:rsidP="0039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13EF9">
        <w:rPr>
          <w:rFonts w:ascii="Times New Roman" w:eastAsia="Times New Roman" w:hAnsi="Times New Roman" w:cs="Times New Roman"/>
          <w:sz w:val="20"/>
          <w:szCs w:val="20"/>
          <w:lang w:eastAsia="cs-CZ"/>
        </w:rPr>
        <w:t>Vážení kolegové/kolegyně, vrátil se vám do třídního kolektivu žák, který byl během svého léčení v DPN vzděláván na naší ško</w:t>
      </w:r>
      <w:r w:rsidR="006976F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le.  </w:t>
      </w:r>
      <w:r w:rsidR="006976F8" w:rsidRPr="006976F8">
        <w:rPr>
          <w:rFonts w:ascii="Times New Roman" w:eastAsia="Times New Roman" w:hAnsi="Times New Roman" w:cs="Times New Roman"/>
          <w:sz w:val="20"/>
          <w:szCs w:val="20"/>
          <w:lang w:eastAsia="cs-CZ"/>
        </w:rPr>
        <w:t>Vzdělával se</w:t>
      </w:r>
      <w:r w:rsidRPr="006976F8">
        <w:rPr>
          <w:rFonts w:ascii="Times New Roman" w:eastAsia="Times New Roman" w:hAnsi="Times New Roman" w:cs="Times New Roman"/>
          <w:color w:val="FF0000"/>
          <w:sz w:val="20"/>
          <w:szCs w:val="20"/>
          <w:lang w:eastAsia="cs-CZ"/>
        </w:rPr>
        <w:t xml:space="preserve"> </w:t>
      </w:r>
      <w:r w:rsidRPr="006976F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podle </w:t>
      </w:r>
      <w:r w:rsidR="006976F8" w:rsidRPr="006976F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ŠVP naší školy, z důvodu léčebného režimu měl zredukován rozsah učiva. </w:t>
      </w:r>
      <w:r w:rsidRPr="006976F8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Sdělte nám, prosím, vyplněním krátkého dotazníku</w:t>
      </w:r>
      <w:r w:rsidRPr="00213EF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jak žák navázal na školní práci ve vaší škole. Díky této spolupráci formou zpětné vazby můžeme společně pomoci našim žákům v úspěšnější adaptaci na různá prostředí. Významně nám tím rovněž pomůžete při případné </w:t>
      </w:r>
      <w:proofErr w:type="spellStart"/>
      <w:r w:rsidRPr="00213EF9">
        <w:rPr>
          <w:rFonts w:ascii="Times New Roman" w:eastAsia="Times New Roman" w:hAnsi="Times New Roman" w:cs="Times New Roman"/>
          <w:sz w:val="20"/>
          <w:szCs w:val="20"/>
          <w:lang w:eastAsia="cs-CZ"/>
        </w:rPr>
        <w:t>rehospitalizaci</w:t>
      </w:r>
      <w:proofErr w:type="spellEnd"/>
      <w:r w:rsidRPr="00213EF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žáka v našem zařízení. </w:t>
      </w:r>
    </w:p>
    <w:p w:rsidR="00396742" w:rsidRPr="00213EF9" w:rsidRDefault="00396742" w:rsidP="003967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43683" w:rsidRDefault="00A43683" w:rsidP="00396742">
      <w:pPr>
        <w:spacing w:after="0" w:line="360" w:lineRule="auto"/>
        <w:rPr>
          <w:rFonts w:ascii="Times New Roman" w:eastAsia="Times New Roman" w:hAnsi="Times New Roman" w:cs="Times New Roman"/>
          <w:i/>
          <w:lang w:eastAsia="cs-CZ"/>
        </w:rPr>
      </w:pPr>
    </w:p>
    <w:p w:rsidR="00396742" w:rsidRPr="00213EF9" w:rsidRDefault="00396742" w:rsidP="003967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Jméno a příjmení žáka/žákyně: </w:t>
      </w:r>
    </w:p>
    <w:p w:rsidR="00396742" w:rsidRPr="00213EF9" w:rsidRDefault="00396742" w:rsidP="003967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Škola:</w:t>
      </w:r>
      <w:r w:rsidRPr="00213E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13E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:rsidR="00396742" w:rsidRPr="00213EF9" w:rsidRDefault="00396742" w:rsidP="0039674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Třída: </w:t>
      </w:r>
    </w:p>
    <w:p w:rsidR="00396742" w:rsidRPr="00213EF9" w:rsidRDefault="00396742" w:rsidP="003967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Adaptoval(a) </w:t>
      </w:r>
      <w:proofErr w:type="gramStart"/>
      <w:r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</w:t>
      </w:r>
      <w:proofErr w:type="gramEnd"/>
      <w:r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 výuku </w:t>
      </w:r>
    </w:p>
    <w:p w:rsidR="00396742" w:rsidRPr="00213EF9" w:rsidRDefault="00396742" w:rsidP="003967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bez větších potíží</w:t>
      </w:r>
    </w:p>
    <w:p w:rsidR="00396742" w:rsidRDefault="00396742" w:rsidP="0039674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 potížemi v předmětech:</w:t>
      </w:r>
    </w:p>
    <w:p w:rsidR="002C778A" w:rsidRPr="00213EF9" w:rsidRDefault="002C778A" w:rsidP="002C778A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396742" w:rsidRPr="00213EF9" w:rsidRDefault="00396742" w:rsidP="003967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43683" w:rsidRPr="002F4AA1" w:rsidRDefault="006976F8" w:rsidP="00A436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     </w:t>
      </w:r>
      <w:r w:rsidR="00396742" w:rsidRPr="00213E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0D0B5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Změnilo se nějakým způsobem chování žáka</w:t>
      </w:r>
    </w:p>
    <w:p w:rsidR="00A43683" w:rsidRPr="006976F8" w:rsidRDefault="006976F8" w:rsidP="006976F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a/</w:t>
      </w:r>
      <w:r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43683"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nezměnil</w:t>
      </w:r>
      <w:r w:rsidR="000D0B5C"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</w:p>
    <w:p w:rsidR="00396742" w:rsidRPr="006976F8" w:rsidRDefault="006976F8" w:rsidP="00697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b/   </w:t>
      </w:r>
      <w:r w:rsidR="00396742"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změnil</w:t>
      </w:r>
      <w:r w:rsidR="000D0B5C"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="00396742"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2455E" w:rsidRPr="006976F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(stručný popis v čem konkrétně)</w:t>
      </w:r>
    </w:p>
    <w:p w:rsidR="003B7E19" w:rsidRDefault="003B7E19" w:rsidP="003B7E19">
      <w:pPr>
        <w:pStyle w:val="Odstavecseseznamem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2C778A" w:rsidRPr="00A43683" w:rsidRDefault="002C778A" w:rsidP="003B7E19">
      <w:pPr>
        <w:pStyle w:val="Odstavecseseznamem"/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396742" w:rsidRPr="00FC0B6B" w:rsidRDefault="00396742" w:rsidP="006976F8">
      <w:pPr>
        <w:spacing w:after="0" w:line="240" w:lineRule="auto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cs-CZ"/>
        </w:rPr>
      </w:pPr>
    </w:p>
    <w:p w:rsidR="00396742" w:rsidRDefault="00396742" w:rsidP="00A4368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3B7E19" w:rsidRPr="002F0DD2" w:rsidRDefault="003B7E19" w:rsidP="00A4368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</w:p>
    <w:p w:rsidR="00447B9F" w:rsidRDefault="00A43683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213EF9">
        <w:rPr>
          <w:rFonts w:ascii="Times New Roman" w:eastAsia="Times New Roman" w:hAnsi="Times New Roman" w:cs="Times New Roman"/>
          <w:i/>
          <w:lang w:eastAsia="cs-CZ"/>
        </w:rPr>
        <w:t>Prosím, návratku vyplňujte nejdříve za 14 dní o</w:t>
      </w:r>
      <w:r>
        <w:rPr>
          <w:rFonts w:ascii="Times New Roman" w:eastAsia="Times New Roman" w:hAnsi="Times New Roman" w:cs="Times New Roman"/>
          <w:i/>
          <w:lang w:eastAsia="cs-CZ"/>
        </w:rPr>
        <w:t xml:space="preserve">d příchodu dítěte zpět do školy. </w:t>
      </w:r>
      <w:r w:rsidRPr="006976F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Pokud žák opětovně nenastoupil do kmenové školy, informujte nás.</w:t>
      </w:r>
      <w:r w:rsidRPr="006976F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</w:p>
    <w:p w:rsid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94235C" w:rsidRPr="0094235C" w:rsidRDefault="0094235C" w:rsidP="00396742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396742" w:rsidRDefault="00396742" w:rsidP="003967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Datum: </w:t>
      </w:r>
    </w:p>
    <w:p w:rsidR="00396742" w:rsidRDefault="00396742" w:rsidP="003967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396742" w:rsidRDefault="00396742" w:rsidP="00396742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Třídní učitel</w:t>
      </w:r>
      <w:r w:rsidR="009423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                      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                         </w:t>
      </w:r>
      <w:r w:rsidR="0094235C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</w:t>
      </w:r>
      <w:bookmarkStart w:id="0" w:name="_GoBack"/>
      <w:bookmarkEnd w:id="0"/>
      <w:r w:rsidRPr="00213EF9">
        <w:rPr>
          <w:rFonts w:ascii="Times New Roman" w:eastAsia="Times New Roman" w:hAnsi="Times New Roman" w:cs="Times New Roman"/>
          <w:bCs/>
          <w:lang w:eastAsia="cs-CZ"/>
        </w:rPr>
        <w:t>Razítko školy (pokud není zasíláno elektronicky)</w:t>
      </w:r>
    </w:p>
    <w:p w:rsidR="00865CFE" w:rsidRDefault="00865CFE" w:rsidP="00396742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865CFE" w:rsidRDefault="00865CFE" w:rsidP="00396742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865CFE" w:rsidRDefault="00865CFE" w:rsidP="00396742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865CFE" w:rsidRPr="008553AA" w:rsidRDefault="00865CFE" w:rsidP="003967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396742" w:rsidRPr="00213EF9" w:rsidRDefault="00396742" w:rsidP="00396742">
      <w:pPr>
        <w:spacing w:after="0" w:line="36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396742" w:rsidRPr="00213EF9" w:rsidRDefault="00396742" w:rsidP="003967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>Zprávu zašlete, prosím, poštou, elektronicky nebo datovou schránkou  (dle záhlaví)</w:t>
      </w:r>
    </w:p>
    <w:p w:rsidR="00396742" w:rsidRPr="003B7E19" w:rsidRDefault="00396742" w:rsidP="003B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13EF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Dotazník lze získat také přímo na internetové adrese: </w:t>
      </w:r>
      <w:r w:rsidR="003B7E1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www.dpns.cz</w:t>
      </w:r>
    </w:p>
    <w:p w:rsidR="005B5D50" w:rsidRPr="00FC0B6B" w:rsidRDefault="00396742" w:rsidP="00647C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lang w:eastAsia="cs-CZ"/>
        </w:rPr>
      </w:pPr>
      <w:r w:rsidRPr="00213EF9">
        <w:rPr>
          <w:rFonts w:ascii="Times New Roman" w:eastAsia="Times New Roman" w:hAnsi="Times New Roman" w:cs="Times New Roman"/>
          <w:b/>
          <w:color w:val="7030A0"/>
          <w:lang w:eastAsia="cs-CZ"/>
        </w:rPr>
        <w:t>Za spolupráci děkuje pedagogický sbor ZŠ při DPN, Opařany 160.</w:t>
      </w:r>
    </w:p>
    <w:sectPr w:rsidR="005B5D50" w:rsidRPr="00FC0B6B" w:rsidSect="00EF125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05C" w:rsidRDefault="004B505C">
      <w:pPr>
        <w:spacing w:after="0" w:line="240" w:lineRule="auto"/>
      </w:pPr>
      <w:r>
        <w:separator/>
      </w:r>
    </w:p>
  </w:endnote>
  <w:endnote w:type="continuationSeparator" w:id="0">
    <w:p w:rsidR="004B505C" w:rsidRDefault="004B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05C" w:rsidRDefault="004B505C">
      <w:pPr>
        <w:spacing w:after="0" w:line="240" w:lineRule="auto"/>
      </w:pPr>
      <w:r>
        <w:separator/>
      </w:r>
    </w:p>
  </w:footnote>
  <w:footnote w:type="continuationSeparator" w:id="0">
    <w:p w:rsidR="004B505C" w:rsidRDefault="004B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BD" w:rsidRDefault="009E2BEB" w:rsidP="002052BD">
    <w:pPr>
      <w:pStyle w:val="Nadpis1"/>
      <w:contextualSpacing/>
      <w:jc w:val="center"/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</w:pPr>
    <w:r w:rsidRPr="0061347E">
      <w:rPr>
        <w:rFonts w:ascii="Times New Roman" w:eastAsia="Arial Unicode MS" w:hAnsi="Times New Roman" w:cs="Times New Roman"/>
        <w:noProof/>
        <w:color w:val="auto"/>
        <w:sz w:val="34"/>
        <w:szCs w:val="3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1DDDF4" wp14:editId="76D8AAB6">
              <wp:simplePos x="0" y="0"/>
              <wp:positionH relativeFrom="column">
                <wp:posOffset>5800725</wp:posOffset>
              </wp:positionH>
              <wp:positionV relativeFrom="paragraph">
                <wp:posOffset>-240030</wp:posOffset>
              </wp:positionV>
              <wp:extent cx="923925" cy="295275"/>
              <wp:effectExtent l="0" t="0" r="9525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347E" w:rsidRPr="0061347E" w:rsidRDefault="009E2BEB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61347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B.2/S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1347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DDD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56.75pt;margin-top:-18.9pt;width:7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" stroked="f">
              <v:textbox>
                <w:txbxContent>
                  <w:p w:rsidR="0061347E" w:rsidRPr="0061347E" w:rsidRDefault="009E2BEB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61347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B.2/S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</w:t>
                    </w:r>
                    <w:r w:rsidRPr="0061347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Arial Unicode MS" w:hAnsi="Times New Roman" w:cs="Times New Roman"/>
        <w:noProof/>
        <w:color w:val="auto"/>
        <w:sz w:val="24"/>
        <w:szCs w:val="24"/>
        <w:lang w:eastAsia="cs-CZ"/>
      </w:rPr>
      <w:drawing>
        <wp:anchor distT="0" distB="0" distL="0" distR="0" simplePos="0" relativeHeight="251659264" behindDoc="1" locked="0" layoutInCell="1" allowOverlap="1" wp14:anchorId="7119F67C" wp14:editId="0C11E252">
          <wp:simplePos x="0" y="0"/>
          <wp:positionH relativeFrom="column">
            <wp:posOffset>0</wp:posOffset>
          </wp:positionH>
          <wp:positionV relativeFrom="paragraph">
            <wp:posOffset>58420</wp:posOffset>
          </wp:positionV>
          <wp:extent cx="1857375" cy="1150620"/>
          <wp:effectExtent l="0" t="0" r="9525" b="0"/>
          <wp:wrapThrough wrapText="right">
            <wp:wrapPolygon edited="0">
              <wp:start x="0" y="0"/>
              <wp:lineTo x="0" y="21099"/>
              <wp:lineTo x="21489" y="21099"/>
              <wp:lineTo x="21489" y="0"/>
              <wp:lineTo x="0" y="0"/>
            </wp:wrapPolygon>
          </wp:wrapThrough>
          <wp:docPr id="1" name="Obrázek 1" descr="OBR_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_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1150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  <w:t xml:space="preserve">                            </w:t>
    </w:r>
    <w:r w:rsidRPr="001B6625"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  <w:t xml:space="preserve">Základní škola </w:t>
    </w:r>
  </w:p>
  <w:p w:rsidR="002052BD" w:rsidRPr="002052BD" w:rsidRDefault="009E2BEB" w:rsidP="002052BD">
    <w:pPr>
      <w:pStyle w:val="Nadpis1"/>
      <w:contextualSpacing/>
      <w:jc w:val="right"/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</w:pPr>
    <w:r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  <w:t xml:space="preserve">    </w:t>
    </w:r>
    <w:r w:rsidRPr="001B6625"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  <w:t>při Dětské psychiatrické nemocnici,</w:t>
    </w:r>
    <w:r>
      <w:rPr>
        <w:rFonts w:ascii="Times New Roman" w:eastAsia="Arial Unicode MS" w:hAnsi="Times New Roman" w:cs="Times New Roman"/>
        <w:color w:val="auto"/>
        <w:sz w:val="34"/>
        <w:szCs w:val="34"/>
        <w:lang w:eastAsia="cs-CZ"/>
      </w:rPr>
      <w:t xml:space="preserve"> Opařany 160</w:t>
    </w:r>
    <w:r>
      <w:rPr>
        <w:rFonts w:ascii="Times New Roman" w:eastAsia="Arial Unicode MS" w:hAnsi="Times New Roman" w:cs="Times New Roman"/>
        <w:b w:val="0"/>
        <w:bCs w:val="0"/>
        <w:sz w:val="34"/>
        <w:szCs w:val="34"/>
        <w:lang w:eastAsia="cs-CZ"/>
      </w:rPr>
      <w:t xml:space="preserve">         </w:t>
    </w:r>
    <w:r w:rsidRPr="001B6625">
      <w:rPr>
        <w:rFonts w:ascii="Times New Roman" w:eastAsia="Arial Unicode MS" w:hAnsi="Times New Roman" w:cs="Times New Roman"/>
        <w:sz w:val="34"/>
        <w:szCs w:val="34"/>
        <w:lang w:eastAsia="cs-CZ"/>
      </w:rPr>
      <w:t xml:space="preserve"> </w:t>
    </w:r>
    <w:r>
      <w:rPr>
        <w:rFonts w:ascii="Times New Roman" w:eastAsia="Arial Unicode MS" w:hAnsi="Times New Roman" w:cs="Times New Roman"/>
        <w:b w:val="0"/>
        <w:bCs w:val="0"/>
        <w:sz w:val="34"/>
        <w:szCs w:val="34"/>
        <w:lang w:eastAsia="cs-CZ"/>
      </w:rPr>
      <w:t xml:space="preserve">           </w:t>
    </w:r>
  </w:p>
  <w:p w:rsidR="001B6625" w:rsidRPr="001B6625" w:rsidRDefault="009E2BEB" w:rsidP="002052BD">
    <w:pPr>
      <w:keepNext/>
      <w:spacing w:after="0" w:line="240" w:lineRule="auto"/>
      <w:ind w:firstLine="708"/>
      <w:contextualSpacing/>
      <w:outlineLvl w:val="0"/>
      <w:rPr>
        <w:rFonts w:ascii="Times New Roman" w:eastAsia="Arial Unicode MS" w:hAnsi="Times New Roman" w:cs="Times New Roman"/>
        <w:b/>
        <w:bCs/>
        <w:sz w:val="34"/>
        <w:szCs w:val="34"/>
        <w:lang w:eastAsia="cs-CZ"/>
      </w:rPr>
    </w:pPr>
    <w:r>
      <w:rPr>
        <w:rFonts w:ascii="Times New Roman" w:eastAsia="Arial Unicode MS" w:hAnsi="Times New Roman" w:cs="Times New Roman"/>
        <w:b/>
        <w:bCs/>
        <w:sz w:val="34"/>
        <w:szCs w:val="34"/>
        <w:lang w:eastAsia="cs-CZ"/>
      </w:rPr>
      <w:t xml:space="preserve">                              </w:t>
    </w:r>
    <w:r w:rsidRPr="001B6625">
      <w:rPr>
        <w:rFonts w:ascii="Times New Roman" w:eastAsia="Arial Unicode MS" w:hAnsi="Times New Roman" w:cs="Times New Roman"/>
        <w:bCs/>
        <w:sz w:val="20"/>
        <w:szCs w:val="20"/>
        <w:lang w:eastAsia="cs-CZ"/>
      </w:rPr>
      <w:t>Tel.:  381 287 153</w:t>
    </w:r>
    <w:r w:rsidRPr="001B6625">
      <w:rPr>
        <w:rFonts w:ascii="Times New Roman" w:eastAsia="Arial Unicode MS" w:hAnsi="Times New Roman" w:cs="Times New Roman"/>
        <w:bCs/>
        <w:lang w:eastAsia="cs-CZ"/>
      </w:rPr>
      <w:t xml:space="preserve">                        </w:t>
    </w:r>
    <w:hyperlink r:id="rId2" w:history="1">
      <w:r w:rsidRPr="001B6625">
        <w:rPr>
          <w:rFonts w:ascii="Times New Roman" w:eastAsia="Arial Unicode MS" w:hAnsi="Times New Roman" w:cs="Times New Roman"/>
          <w:bCs/>
          <w:color w:val="0000FF"/>
          <w:lang w:eastAsia="cs-CZ"/>
        </w:rPr>
        <w:t>www.dpns.cz</w:t>
      </w:r>
    </w:hyperlink>
    <w:r w:rsidRPr="001B6625">
      <w:rPr>
        <w:rFonts w:ascii="Times New Roman" w:eastAsia="Arial Unicode MS" w:hAnsi="Times New Roman" w:cs="Times New Roman"/>
        <w:bCs/>
        <w:lang w:eastAsia="cs-CZ"/>
      </w:rPr>
      <w:t xml:space="preserve">           </w:t>
    </w:r>
    <w:r>
      <w:rPr>
        <w:rFonts w:ascii="Times New Roman" w:eastAsia="Arial Unicode MS" w:hAnsi="Times New Roman" w:cs="Times New Roman"/>
        <w:bCs/>
        <w:lang w:eastAsia="cs-CZ"/>
      </w:rPr>
      <w:t xml:space="preserve">      </w:t>
    </w:r>
    <w:r w:rsidRPr="001B6625">
      <w:rPr>
        <w:rFonts w:ascii="Times New Roman" w:eastAsia="Arial Unicode MS" w:hAnsi="Times New Roman" w:cs="Times New Roman"/>
        <w:bCs/>
        <w:lang w:eastAsia="cs-CZ"/>
      </w:rPr>
      <w:t xml:space="preserve">                        </w:t>
    </w:r>
    <w:r w:rsidRPr="001B6625">
      <w:rPr>
        <w:rFonts w:ascii="Times New Roman" w:eastAsia="Arial Unicode MS" w:hAnsi="Times New Roman" w:cs="Times New Roman"/>
        <w:bCs/>
        <w:sz w:val="20"/>
        <w:szCs w:val="20"/>
        <w:lang w:eastAsia="cs-CZ"/>
      </w:rPr>
      <w:t>PSČ 391 61</w:t>
    </w:r>
  </w:p>
  <w:p w:rsidR="001B6625" w:rsidRPr="001B6625" w:rsidRDefault="009E2BEB" w:rsidP="001B6625">
    <w:pPr>
      <w:spacing w:after="0" w:line="240" w:lineRule="auto"/>
      <w:contextualSpacing/>
      <w:rPr>
        <w:rFonts w:ascii="Times New Roman" w:eastAsia="Calibri" w:hAnsi="Times New Roman" w:cs="Times New Roman"/>
        <w:b/>
        <w:color w:val="7030A0"/>
        <w:u w:val="single"/>
      </w:rPr>
    </w:pPr>
    <w:r w:rsidRPr="001B6625">
      <w:rPr>
        <w:rFonts w:ascii="Times New Roman" w:eastAsia="Times New Roman" w:hAnsi="Times New Roman" w:cs="Times New Roman"/>
        <w:b/>
        <w:sz w:val="28"/>
        <w:szCs w:val="24"/>
        <w:lang w:eastAsia="cs-CZ"/>
      </w:rPr>
      <w:t xml:space="preserve">   </w:t>
    </w:r>
    <w:r w:rsidRPr="002052BD">
      <w:rPr>
        <w:rFonts w:ascii="Times New Roman" w:eastAsia="Times New Roman" w:hAnsi="Times New Roman" w:cs="Times New Roman"/>
        <w:b/>
        <w:sz w:val="28"/>
        <w:szCs w:val="24"/>
        <w:lang w:eastAsia="cs-CZ"/>
      </w:rPr>
      <w:t xml:space="preserve">                               </w:t>
    </w:r>
    <w:r w:rsidRPr="001B6625">
      <w:rPr>
        <w:rFonts w:ascii="Times New Roman" w:eastAsia="Times New Roman" w:hAnsi="Times New Roman" w:cs="Times New Roman"/>
        <w:b/>
        <w:sz w:val="28"/>
        <w:szCs w:val="24"/>
        <w:lang w:eastAsia="cs-CZ"/>
      </w:rPr>
      <w:t xml:space="preserve">  </w:t>
    </w:r>
    <w:r w:rsidRPr="002052BD">
      <w:rPr>
        <w:rFonts w:ascii="Times New Roman" w:eastAsia="Times New Roman" w:hAnsi="Times New Roman" w:cs="Times New Roman"/>
        <w:b/>
        <w:sz w:val="28"/>
        <w:szCs w:val="24"/>
        <w:lang w:eastAsia="cs-CZ"/>
      </w:rPr>
      <w:t xml:space="preserve">   </w:t>
    </w:r>
    <w:r>
      <w:rPr>
        <w:rFonts w:ascii="Times New Roman" w:eastAsia="Times New Roman" w:hAnsi="Times New Roman" w:cs="Times New Roman"/>
        <w:b/>
        <w:sz w:val="28"/>
        <w:szCs w:val="24"/>
        <w:lang w:eastAsia="cs-CZ"/>
      </w:rPr>
      <w:t xml:space="preserve">        </w:t>
    </w:r>
    <w:r w:rsidRPr="001B6625">
      <w:rPr>
        <w:rFonts w:ascii="Times New Roman" w:eastAsia="Times New Roman" w:hAnsi="Times New Roman" w:cs="Times New Roman"/>
        <w:u w:val="single"/>
        <w:lang w:eastAsia="cs-CZ"/>
      </w:rPr>
      <w:t>E–mail:</w:t>
    </w:r>
    <w:r>
      <w:rPr>
        <w:rFonts w:ascii="Times New Roman" w:eastAsia="Times New Roman" w:hAnsi="Times New Roman" w:cs="Times New Roman"/>
        <w:u w:val="single"/>
        <w:lang w:eastAsia="cs-CZ"/>
      </w:rPr>
      <w:t xml:space="preserve"> </w:t>
    </w:r>
    <w:hyperlink r:id="rId3" w:history="1">
      <w:r w:rsidRPr="002C78D5">
        <w:rPr>
          <w:rStyle w:val="Hypertextovodkaz"/>
          <w:rFonts w:ascii="Times New Roman" w:eastAsia="Calibri" w:hAnsi="Times New Roman" w:cs="Times New Roman"/>
        </w:rPr>
        <w:t>zspridpn.oparany@dpns.cz</w:t>
      </w:r>
    </w:hyperlink>
    <w:r w:rsidRPr="001B6625">
      <w:rPr>
        <w:rFonts w:ascii="Times New Roman" w:eastAsia="Calibri" w:hAnsi="Times New Roman" w:cs="Times New Roman"/>
        <w:u w:val="single"/>
      </w:rPr>
      <w:t xml:space="preserve">                </w:t>
    </w:r>
    <w:r>
      <w:rPr>
        <w:rFonts w:ascii="Times New Roman" w:eastAsia="Calibri" w:hAnsi="Times New Roman" w:cs="Times New Roman"/>
        <w:u w:val="single"/>
      </w:rPr>
      <w:t xml:space="preserve">          </w:t>
    </w:r>
    <w:r w:rsidRPr="001B6625">
      <w:rPr>
        <w:rFonts w:ascii="Times New Roman" w:eastAsia="Calibri" w:hAnsi="Times New Roman" w:cs="Times New Roman"/>
        <w:u w:val="single"/>
      </w:rPr>
      <w:t xml:space="preserve">   </w:t>
    </w:r>
    <w:r w:rsidRPr="001B6625">
      <w:rPr>
        <w:rFonts w:ascii="Times New Roman" w:eastAsia="Times New Roman" w:hAnsi="Times New Roman" w:cs="Times New Roman"/>
        <w:bCs/>
        <w:u w:val="single"/>
        <w:lang w:eastAsia="cs-CZ"/>
      </w:rPr>
      <w:t xml:space="preserve">ID dat. </w:t>
    </w:r>
    <w:proofErr w:type="gramStart"/>
    <w:r w:rsidRPr="001B6625">
      <w:rPr>
        <w:rFonts w:ascii="Times New Roman" w:eastAsia="Times New Roman" w:hAnsi="Times New Roman" w:cs="Times New Roman"/>
        <w:bCs/>
        <w:u w:val="single"/>
        <w:lang w:eastAsia="cs-CZ"/>
      </w:rPr>
      <w:t>schránky</w:t>
    </w:r>
    <w:proofErr w:type="gramEnd"/>
    <w:r w:rsidRPr="001B6625">
      <w:rPr>
        <w:rFonts w:ascii="Times New Roman" w:eastAsia="Times New Roman" w:hAnsi="Times New Roman" w:cs="Times New Roman"/>
        <w:bCs/>
        <w:u w:val="single"/>
        <w:lang w:eastAsia="cs-CZ"/>
      </w:rPr>
      <w:t xml:space="preserve">:  </w:t>
    </w:r>
    <w:r w:rsidRPr="001B6625">
      <w:rPr>
        <w:rFonts w:ascii="Times New Roman" w:eastAsia="Times New Roman" w:hAnsi="Times New Roman" w:cs="Times New Roman"/>
        <w:b/>
        <w:color w:val="7030A0"/>
        <w:u w:val="single"/>
        <w:lang w:eastAsia="cs-CZ"/>
      </w:rPr>
      <w:t>8bggjw6</w:t>
    </w:r>
  </w:p>
  <w:p w:rsidR="001B6625" w:rsidRDefault="004B50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9C3"/>
    <w:multiLevelType w:val="hybridMultilevel"/>
    <w:tmpl w:val="496662D2"/>
    <w:lvl w:ilvl="0" w:tplc="6CFEDAEA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1794"/>
    <w:multiLevelType w:val="hybridMultilevel"/>
    <w:tmpl w:val="6E842A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06E4"/>
    <w:multiLevelType w:val="hybridMultilevel"/>
    <w:tmpl w:val="A3A0AAC6"/>
    <w:lvl w:ilvl="0" w:tplc="05E0B1E2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B05FFC"/>
    <w:multiLevelType w:val="hybridMultilevel"/>
    <w:tmpl w:val="4DFAF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94271"/>
    <w:multiLevelType w:val="hybridMultilevel"/>
    <w:tmpl w:val="47F03C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144AA"/>
    <w:multiLevelType w:val="hybridMultilevel"/>
    <w:tmpl w:val="E96A29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2E"/>
    <w:rsid w:val="0009289C"/>
    <w:rsid w:val="000D0B5C"/>
    <w:rsid w:val="001456F7"/>
    <w:rsid w:val="0022455E"/>
    <w:rsid w:val="002C778A"/>
    <w:rsid w:val="002F0DD2"/>
    <w:rsid w:val="002F4AA1"/>
    <w:rsid w:val="00396742"/>
    <w:rsid w:val="003B7E19"/>
    <w:rsid w:val="0041644F"/>
    <w:rsid w:val="00420E90"/>
    <w:rsid w:val="00447B9F"/>
    <w:rsid w:val="00495045"/>
    <w:rsid w:val="004B505C"/>
    <w:rsid w:val="004E323D"/>
    <w:rsid w:val="005B5D50"/>
    <w:rsid w:val="005D1DA2"/>
    <w:rsid w:val="00627B6E"/>
    <w:rsid w:val="00647C33"/>
    <w:rsid w:val="006976F8"/>
    <w:rsid w:val="006B2D35"/>
    <w:rsid w:val="007835DE"/>
    <w:rsid w:val="00865CFE"/>
    <w:rsid w:val="00877DB8"/>
    <w:rsid w:val="0094235C"/>
    <w:rsid w:val="009E2BEB"/>
    <w:rsid w:val="00A43683"/>
    <w:rsid w:val="00A9374A"/>
    <w:rsid w:val="00AA3B2E"/>
    <w:rsid w:val="00AC0202"/>
    <w:rsid w:val="00B26C43"/>
    <w:rsid w:val="00DE58F5"/>
    <w:rsid w:val="00E15A61"/>
    <w:rsid w:val="00F5688F"/>
    <w:rsid w:val="00F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EBA3"/>
  <w15:docId w15:val="{002A78E0-8F90-400F-A142-25D88463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742"/>
  </w:style>
  <w:style w:type="paragraph" w:styleId="Nadpis1">
    <w:name w:val="heading 1"/>
    <w:basedOn w:val="Normln"/>
    <w:next w:val="Normln"/>
    <w:link w:val="Nadpis1Char"/>
    <w:uiPriority w:val="9"/>
    <w:qFormat/>
    <w:rsid w:val="00396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396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742"/>
  </w:style>
  <w:style w:type="character" w:styleId="Hypertextovodkaz">
    <w:name w:val="Hyperlink"/>
    <w:basedOn w:val="Standardnpsmoodstavce"/>
    <w:uiPriority w:val="99"/>
    <w:unhideWhenUsed/>
    <w:rsid w:val="0039674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4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pridpn.oparany@dpns.cz" TargetMode="External"/><Relationship Id="rId2" Type="http://schemas.openxmlformats.org/officeDocument/2006/relationships/hyperlink" Target="http://www.dpns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29AC-B19A-4072-A46D-143138AE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učebna 45 - učitel</dc:creator>
  <cp:lastModifiedBy>kucera</cp:lastModifiedBy>
  <cp:revision>6</cp:revision>
  <dcterms:created xsi:type="dcterms:W3CDTF">2023-02-22T11:54:00Z</dcterms:created>
  <dcterms:modified xsi:type="dcterms:W3CDTF">2023-02-22T13:42:00Z</dcterms:modified>
</cp:coreProperties>
</file>